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100" w:rsidRPr="007023D3" w:rsidRDefault="00207100" w:rsidP="00207100">
      <w:pPr>
        <w:autoSpaceDE w:val="0"/>
        <w:autoSpaceDN w:val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7023D3">
        <w:rPr>
          <w:rFonts w:ascii="Times New Roman" w:hAnsi="Times New Roman" w:cs="Times New Roman"/>
          <w:sz w:val="32"/>
          <w:szCs w:val="32"/>
          <w:lang w:val="uk-UA"/>
        </w:rPr>
        <w:t>МІНІСТЕРСТВО ОСВІТИ І НАУКИ УКРАЇНИ</w:t>
      </w:r>
    </w:p>
    <w:p w:rsidR="00207100" w:rsidRPr="007023D3" w:rsidRDefault="00207100" w:rsidP="00207100">
      <w:pPr>
        <w:autoSpaceDE w:val="0"/>
        <w:autoSpaceDN w:val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207100" w:rsidRPr="007023D3" w:rsidRDefault="00207100" w:rsidP="00207100">
      <w:pPr>
        <w:autoSpaceDE w:val="0"/>
        <w:autoSpaceDN w:val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7023D3">
        <w:rPr>
          <w:rFonts w:ascii="Times New Roman" w:hAnsi="Times New Roman" w:cs="Times New Roman"/>
          <w:sz w:val="32"/>
          <w:szCs w:val="32"/>
          <w:lang w:val="uk-UA"/>
        </w:rPr>
        <w:t>МИКОЛАЇВСЬКИЙ НАЦІОНАЛЬНИЙ АГРАРНИЙ УНІВЕРСИТЕТ</w:t>
      </w:r>
    </w:p>
    <w:p w:rsidR="00207100" w:rsidRPr="007023D3" w:rsidRDefault="00207100" w:rsidP="00207100">
      <w:pPr>
        <w:autoSpaceDE w:val="0"/>
        <w:autoSpaceDN w:val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207100" w:rsidRPr="007023D3" w:rsidRDefault="00207100" w:rsidP="00207100">
      <w:pPr>
        <w:autoSpaceDE w:val="0"/>
        <w:autoSpaceDN w:val="0"/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7023D3">
        <w:rPr>
          <w:rFonts w:ascii="Times New Roman" w:hAnsi="Times New Roman" w:cs="Times New Roman"/>
          <w:bCs/>
          <w:sz w:val="32"/>
          <w:szCs w:val="32"/>
          <w:lang w:val="uk-UA"/>
        </w:rPr>
        <w:t>БІБЛІОТЕКА</w:t>
      </w:r>
    </w:p>
    <w:p w:rsidR="00207100" w:rsidRPr="007023D3" w:rsidRDefault="00207100" w:rsidP="00207100">
      <w:pPr>
        <w:autoSpaceDE w:val="0"/>
        <w:autoSpaceDN w:val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207100" w:rsidRPr="007023D3" w:rsidRDefault="00207100" w:rsidP="00207100">
      <w:pPr>
        <w:autoSpaceDE w:val="0"/>
        <w:autoSpaceDN w:val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207100" w:rsidRPr="007023D3" w:rsidRDefault="00207100" w:rsidP="00207100">
      <w:pPr>
        <w:autoSpaceDE w:val="0"/>
        <w:autoSpaceDN w:val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207100" w:rsidRPr="007023D3" w:rsidRDefault="00207100" w:rsidP="00207100">
      <w:pPr>
        <w:autoSpaceDE w:val="0"/>
        <w:autoSpaceDN w:val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207100" w:rsidRPr="007023D3" w:rsidRDefault="00207100" w:rsidP="00207100">
      <w:pPr>
        <w:autoSpaceDE w:val="0"/>
        <w:autoSpaceDN w:val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207100" w:rsidRPr="007023D3" w:rsidRDefault="00207100" w:rsidP="00207100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7023D3">
        <w:rPr>
          <w:rFonts w:ascii="Times New Roman" w:hAnsi="Times New Roman" w:cs="Times New Roman"/>
          <w:b/>
          <w:bCs/>
          <w:sz w:val="36"/>
          <w:szCs w:val="36"/>
          <w:lang w:val="uk-UA"/>
        </w:rPr>
        <w:t>Нові надходження до фонду бібліотеки МНАУ</w:t>
      </w:r>
    </w:p>
    <w:p w:rsidR="00207100" w:rsidRPr="007023D3" w:rsidRDefault="00207100" w:rsidP="00207100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7023D3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у </w:t>
      </w: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>березні</w:t>
      </w:r>
      <w:r w:rsidRPr="007023D3">
        <w:rPr>
          <w:rFonts w:ascii="Times New Roman" w:hAnsi="Times New Roman" w:cs="Times New Roman"/>
          <w:b/>
          <w:bCs/>
          <w:sz w:val="36"/>
          <w:szCs w:val="36"/>
          <w:lang w:val="uk-UA"/>
        </w:rPr>
        <w:t>-</w:t>
      </w: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>квітні</w:t>
      </w:r>
      <w:r w:rsidRPr="007023D3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 201</w:t>
      </w: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>8</w:t>
      </w:r>
      <w:r w:rsidRPr="007023D3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 року</w:t>
      </w:r>
    </w:p>
    <w:p w:rsidR="00207100" w:rsidRPr="007023D3" w:rsidRDefault="00207100" w:rsidP="00207100">
      <w:pPr>
        <w:autoSpaceDE w:val="0"/>
        <w:autoSpaceDN w:val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207100" w:rsidRPr="007023D3" w:rsidRDefault="00207100" w:rsidP="00207100">
      <w:pP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023D3">
        <w:rPr>
          <w:rFonts w:ascii="Times New Roman" w:hAnsi="Times New Roman" w:cs="Times New Roman"/>
          <w:sz w:val="28"/>
          <w:szCs w:val="28"/>
          <w:lang w:val="uk-UA"/>
        </w:rPr>
        <w:t>(інформаційний бюлетень)</w:t>
      </w:r>
    </w:p>
    <w:p w:rsidR="00207100" w:rsidRPr="007023D3" w:rsidRDefault="00207100" w:rsidP="00207100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07100" w:rsidRPr="007023D3" w:rsidRDefault="00207100" w:rsidP="00207100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07100" w:rsidRPr="0042609D" w:rsidRDefault="00207100" w:rsidP="00207100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07100" w:rsidRPr="0042609D" w:rsidRDefault="00207100" w:rsidP="00207100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07100" w:rsidRPr="0042609D" w:rsidRDefault="00207100" w:rsidP="00207100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07100" w:rsidRPr="007023D3" w:rsidRDefault="00207100" w:rsidP="00207100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07100" w:rsidRPr="007023D3" w:rsidRDefault="00207100" w:rsidP="00207100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07100" w:rsidRPr="007023D3" w:rsidRDefault="00207100" w:rsidP="00207100">
      <w:pP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023D3">
        <w:rPr>
          <w:rFonts w:ascii="Times New Roman" w:hAnsi="Times New Roman" w:cs="Times New Roman"/>
          <w:sz w:val="28"/>
          <w:szCs w:val="28"/>
          <w:lang w:val="uk-UA"/>
        </w:rPr>
        <w:t>Миколаїв</w:t>
      </w:r>
    </w:p>
    <w:p w:rsidR="00207100" w:rsidRPr="007023D3" w:rsidRDefault="00207100" w:rsidP="00207100">
      <w:pP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023D3">
        <w:rPr>
          <w:rFonts w:ascii="Times New Roman" w:hAnsi="Times New Roman" w:cs="Times New Roman"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207100" w:rsidRDefault="0020710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B63E0" w:rsidRPr="00B31816" w:rsidRDefault="00B31816" w:rsidP="00BC4B67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31816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Загальний відділ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00"/>
        <w:gridCol w:w="7300"/>
      </w:tblGrid>
      <w:tr w:rsidR="00055E22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55E22" w:rsidRDefault="00055E2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055E22" w:rsidRDefault="00055E2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5E22" w:rsidRPr="00B31816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55E22" w:rsidRDefault="00055E2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001:631</w:t>
            </w:r>
          </w:p>
          <w:p w:rsidR="00055E22" w:rsidRDefault="00055E2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С14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055E22" w:rsidRDefault="00055E2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Сайко Віктор Федорович. Вибрані наукові праці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упоряд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Шморгун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– 2-ге вид.,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і перероб. – К. : Аграрна наука, 2016. – </w:t>
            </w:r>
            <w:r w:rsidR="00B318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508 с.</w:t>
            </w:r>
          </w:p>
          <w:p w:rsidR="00055E22" w:rsidRDefault="00055E2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055E22" w:rsidRDefault="00055E2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38D3" w:rsidRPr="000E38D3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38D3" w:rsidRDefault="000E38D3" w:rsidP="000918B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38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004.4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С14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0E38D3" w:rsidRDefault="000E38D3" w:rsidP="000918B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Сазонець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О. 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Інформаційні системи і технології в управлінні зовнішньоекономічною діяльністю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/ О. М.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Сазонець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– К. : ЦУЛ, 2014. – 256 с. </w:t>
            </w:r>
          </w:p>
          <w:p w:rsidR="000E38D3" w:rsidRDefault="000E38D3" w:rsidP="000918B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0E38D3" w:rsidRDefault="000E38D3" w:rsidP="000918B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38D3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004.65</w:t>
            </w: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Т38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Технологія проектування та адміністрування баз даних і систем даних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 виконання практичних робіт для здобувачів вищої освіти ступеня "бакалавр" 3 курсу напряму підготовки 6.030502 "Економічна кібернетика" денної форми навчання / уклад. Ю.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— Електрон. текст. дані. – Миколаїв : МНАУ, 2017. – 70 с.</w:t>
            </w: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38D3" w:rsidRPr="004B63E0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0E38D3" w:rsidRPr="000E38D3" w:rsidRDefault="000E38D3" w:rsidP="00BC4B6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-120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3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Економіка</w:t>
            </w:r>
            <w:r w:rsidR="00BC4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Економічна наука</w:t>
            </w:r>
          </w:p>
          <w:p w:rsidR="000E38D3" w:rsidRPr="000E38D3" w:rsidRDefault="000E38D3" w:rsidP="000E38D3">
            <w:pPr>
              <w:pStyle w:val="a3"/>
              <w:autoSpaceDE w:val="0"/>
              <w:autoSpaceDN w:val="0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38D3" w:rsidRPr="004B63E0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330.101</w:t>
            </w: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Ш38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Шевчик Б. 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Сучасні економічні теорії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/ Б. М. Шевчик. – Львів : Новий Світ-2000, 2012. – 213 с. </w:t>
            </w: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38D3" w:rsidRPr="004B63E0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332.33</w:t>
            </w: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П64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Потенціал сільських територій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метод</w:t>
            </w:r>
            <w:r w:rsidR="00BC4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 w:rsidR="00BC4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проходження виробничої практики здобувачами вищої освіти денної форми навчання спеціальності 281 "Публічне управління та адміністрування" / уклад. : А. В. Ключник, І.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Н. І. Галуне</w:t>
            </w:r>
            <w:r w:rsidR="00BC4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ць. – Миколаїв : МНАУ, 2017. 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 с.</w:t>
            </w: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38D3" w:rsidRPr="004B63E0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336.02</w:t>
            </w: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П36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Пічугіна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Т. 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Фінансовий аналіз у схемах і таблицях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/ Т. С.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Пічугіна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С. В. Шубіна, О. Ю. Мірошник. – Львів : Новий Світ-2000, 2011. – </w:t>
            </w:r>
            <w:r w:rsidR="00BC4B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326 с.</w:t>
            </w: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31FD" w:rsidRDefault="00BC4B67" w:rsidP="003E31F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E31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Державно-адмiнiстративне</w:t>
            </w:r>
            <w:proofErr w:type="spellEnd"/>
            <w:r w:rsidRPr="003E31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E31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управлiння</w:t>
            </w:r>
            <w:proofErr w:type="spellEnd"/>
            <w:r w:rsidRPr="003E31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BC4B67" w:rsidRPr="003E31FD" w:rsidRDefault="00BC4B67" w:rsidP="003E31FD">
            <w:pPr>
              <w:pStyle w:val="a3"/>
              <w:autoSpaceDE w:val="0"/>
              <w:autoSpaceDN w:val="0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E31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Вiйськова</w:t>
            </w:r>
            <w:proofErr w:type="spellEnd"/>
            <w:r w:rsidRPr="003E31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справа</w:t>
            </w:r>
          </w:p>
          <w:p w:rsidR="00BC4B67" w:rsidRDefault="00BC4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38D3" w:rsidRPr="004B63E0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351</w:t>
            </w: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П88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Електронне врядування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щодо проходження виробничої практики для здобувачів вищої освіти ступеня "магістр" спеціальності 074 (281) "Публічне управління та адміністрування" / уклад. : О.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Шебаніна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Домаскіна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С. І. Тищенко, І. І.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Хилько</w:t>
            </w:r>
            <w:proofErr w:type="spellEnd"/>
            <w:r w:rsidR="00D7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72F58" w:rsidRPr="00D7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[</w:t>
            </w:r>
            <w:r w:rsidR="00D7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ін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D72F58" w:rsidRPr="00D7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]</w:t>
            </w:r>
            <w:r w:rsidR="00D7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– Миколаїв : МНАУ, 2017. – 34 с.</w:t>
            </w: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38D3" w:rsidRPr="00B847D7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355.58</w:t>
            </w: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Ц58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Цивільний захист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 вивчення дисципліни "Цивільний захист" для здобувачів вищої освіти освітнього ступеня "магістр" спеціальності 204 "ТВППТ" заочної форми навчання / уклад. І. В. Петров. — Електрон. текст. дані. – Миколаїв : МНАУ, 2017. – 43 с.</w:t>
            </w: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38D3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378</w:t>
            </w: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Б30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Бахмат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Подільский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державний аграрно-технічний університет   / М.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Алєщенко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– Кам'янець-Подільський, 2005. – </w:t>
            </w:r>
            <w:r w:rsidR="00F52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264 с.</w:t>
            </w: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3E31FD" w:rsidRDefault="003E31F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3E31FD" w:rsidRDefault="003E31FD" w:rsidP="003E31F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3E31F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Вища </w:t>
            </w:r>
            <w:proofErr w:type="spellStart"/>
            <w:r w:rsidRPr="003E31F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освiта</w:t>
            </w:r>
            <w:proofErr w:type="spellEnd"/>
            <w:r w:rsidRPr="003E31F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3E31F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Унiверситети</w:t>
            </w:r>
            <w:proofErr w:type="spellEnd"/>
            <w:r w:rsidRPr="003E31F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. </w:t>
            </w:r>
          </w:p>
          <w:p w:rsidR="003E31FD" w:rsidRPr="003E31FD" w:rsidRDefault="003E31FD" w:rsidP="003E31FD">
            <w:pPr>
              <w:pStyle w:val="a3"/>
              <w:autoSpaceDE w:val="0"/>
              <w:autoSpaceDN w:val="0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proofErr w:type="spellStart"/>
            <w:r w:rsidRPr="003E31F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Пiдготовка</w:t>
            </w:r>
            <w:proofErr w:type="spellEnd"/>
            <w:r w:rsidRPr="003E31F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наукових </w:t>
            </w:r>
            <w:proofErr w:type="spellStart"/>
            <w:r w:rsidRPr="003E31F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кадрiв</w:t>
            </w:r>
            <w:proofErr w:type="spellEnd"/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38D3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378</w:t>
            </w: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І-71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Інститут тваринництва степових районів імені М.Ф. Іванова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Асканія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- Нова" - національний науковий селекційно-генетичний центр з вівчарства</w:t>
            </w:r>
            <w:r w:rsidR="00F52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– </w:t>
            </w:r>
            <w:proofErr w:type="spellStart"/>
            <w:r w:rsidR="00F52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Асканія-Нова</w:t>
            </w:r>
            <w:proofErr w:type="spellEnd"/>
            <w:r w:rsidR="00F52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2016. –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 с. </w:t>
            </w: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38D3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378</w:t>
            </w: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Т66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Третяк В. 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Хотинський технікум Подільського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аграрно-технічного університету / В. М. Третяк. – Херсон 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Грінь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Д.С., 2016. – 126 с. </w:t>
            </w: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3E31FD" w:rsidRDefault="003E31F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3E31FD" w:rsidRPr="00613325" w:rsidRDefault="00613325" w:rsidP="006133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61332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Математика. </w:t>
            </w:r>
            <w:proofErr w:type="spellStart"/>
            <w:r w:rsidRPr="0061332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Природничi</w:t>
            </w:r>
            <w:proofErr w:type="spellEnd"/>
            <w:r w:rsidRPr="0061332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науки</w:t>
            </w: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38D3" w:rsidRPr="004B63E0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517.9</w:t>
            </w: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В55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Вища математика. Диференціальні рівняння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зав</w:t>
            </w:r>
            <w:r w:rsidR="00F52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 та метод</w:t>
            </w:r>
            <w:r w:rsidR="00F52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 w:rsidR="00F52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</w:t>
            </w:r>
            <w:proofErr w:type="spellStart"/>
            <w:r w:rsidR="00F52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</w:t>
            </w:r>
            <w:proofErr w:type="spellEnd"/>
            <w:r w:rsidR="00F522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роботи здобувачів вищої освіти ступеня "бакалавр" спеціальностей 141 "Електроенергетика, електротехніка та електромеханіка", 208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Агроінженерія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" / уклад. В.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Шебанін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І.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Атаманюк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О.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Цепуріт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1974A9" w:rsidRPr="00D7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[</w:t>
            </w:r>
            <w:r w:rsidR="00197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ін.</w:t>
            </w:r>
            <w:r w:rsidR="001974A9" w:rsidRPr="00D72F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]</w:t>
            </w:r>
            <w:r w:rsidR="00197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— Електрон. текст. дані. – Миколаїв : МНАУ, 2017.</w:t>
            </w:r>
            <w:r w:rsidR="001974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64 с. </w:t>
            </w: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38D3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573</w:t>
            </w: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З-13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Заведея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Т. 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Біологія: </w:t>
            </w:r>
            <w:r w:rsidR="002B6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овід</w:t>
            </w:r>
            <w:r w:rsidR="002B6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школяра і студента : довід. / Т. Л.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Заведея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– Донецьк 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2010. – 688 с. </w:t>
            </w: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38D3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579</w:t>
            </w: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Я87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Ятель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Т. П.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Прокофий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Данилович / Т. П.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–</w:t>
            </w:r>
            <w:r w:rsidR="002B6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B6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Минск</w:t>
            </w:r>
            <w:proofErr w:type="spellEnd"/>
            <w:r w:rsidR="002B6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: </w:t>
            </w:r>
            <w:proofErr w:type="spellStart"/>
            <w:r w:rsidR="002B6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Змицер</w:t>
            </w:r>
            <w:proofErr w:type="spellEnd"/>
            <w:r w:rsidR="002B6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B6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Колас</w:t>
            </w:r>
            <w:proofErr w:type="spellEnd"/>
            <w:r w:rsidR="002B6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2018. 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 с. </w:t>
            </w: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38D3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581</w:t>
            </w: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Б86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Ботаніка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 </w:t>
            </w:r>
            <w:proofErr w:type="spellStart"/>
            <w:r w:rsidR="005656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</w:t>
            </w:r>
            <w:proofErr w:type="spellEnd"/>
            <w:r w:rsidR="005656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вивчення теми "Екологія рослин" для здобувачів вищої освіти ступеня "бакалавр" спеціальності 201 "Агрономія" денної форми навчання / уклад. Миколайчук В. Г. — Електрон. текст. дані. – Миколаїв : МНАУ, 2017. – 84 с. – Копія друк. вид.</w:t>
            </w: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53D5F" w:rsidRDefault="00C53D5F" w:rsidP="00C53D5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Машинобудування. Загальні відомості</w:t>
            </w:r>
          </w:p>
          <w:p w:rsidR="00C53D5F" w:rsidRPr="00C53D5F" w:rsidRDefault="00C53D5F" w:rsidP="00C53D5F">
            <w:pPr>
              <w:pStyle w:val="a3"/>
              <w:autoSpaceDE w:val="0"/>
              <w:autoSpaceDN w:val="0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3D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технологію</w:t>
            </w:r>
          </w:p>
          <w:p w:rsidR="00C53D5F" w:rsidRDefault="00C53D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38D3" w:rsidRPr="004B63E0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629</w:t>
            </w: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М25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Марченко Д. Д.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Ремонт машин і надійність технологічних систем : курс лекцій для здобувачів вищої освіти ступеня "Магістр" спеціальності 208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Агроінженерія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 денної та заочної форми навчання / Д. Д. Марченко, О. 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Зубєхіна-Хайят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О. О. Лимар. — Електрон. текст. дані. – Миколаїв : МНАУ, 2017. – 49 с. – Копія друк. вид.</w:t>
            </w: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C53D5F" w:rsidRDefault="00C53D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C53D5F" w:rsidRPr="00C53D5F" w:rsidRDefault="00C53D5F" w:rsidP="00967E0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proofErr w:type="spellStart"/>
            <w:r w:rsidRPr="00C53D5F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Сiльське</w:t>
            </w:r>
            <w:proofErr w:type="spellEnd"/>
            <w:r w:rsidRPr="00C53D5F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господарство. </w:t>
            </w:r>
            <w:r w:rsidR="0022453A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Землеробство</w:t>
            </w:r>
            <w:r w:rsidR="00967E05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. Овочівництво. Тваринництво</w:t>
            </w: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38D3" w:rsidRPr="00D72F0D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А25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Аграрний вісник Причорномор'я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зб. наук. праць. </w:t>
            </w:r>
            <w:r w:rsidR="002245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- 2016. -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Вип.82 :– 147 с. </w:t>
            </w:r>
            <w:r w:rsidR="00D72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(Економічні науки). </w:t>
            </w: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38D3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А25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Аграрний вісник Причорномор'я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зб. наук. праць. </w:t>
            </w:r>
            <w:r w:rsidR="00D72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- 2017.- Вип.83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</w:t>
            </w:r>
            <w:r w:rsidR="00D72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316 с. – </w:t>
            </w:r>
            <w:r w:rsidR="00D72F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(Ветеринарні науки).</w:t>
            </w: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38D3" w:rsidRPr="004B63E0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Т12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Таврійський науковий вісник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наук. журнал. </w:t>
            </w:r>
            <w:r w:rsidR="003019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- 2016. -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Вип. 96. –</w:t>
            </w:r>
            <w:r w:rsidR="003F0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142 с. – </w:t>
            </w:r>
            <w:r w:rsidR="00B81A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="003019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Економічніі</w:t>
            </w:r>
            <w:proofErr w:type="spellEnd"/>
            <w:r w:rsidR="003019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науки</w:t>
            </w:r>
            <w:r w:rsidR="00B81A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38D3" w:rsidRPr="008963F9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Т12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Таврійський науковий вісник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наук. журнал. </w:t>
            </w:r>
            <w:r w:rsidR="008963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- 2016. -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Вип. 96 :– 298 с. – </w:t>
            </w:r>
            <w:r w:rsidR="008963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(Сільськогосподарські науки ).</w:t>
            </w: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38D3" w:rsidRPr="004B63E0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Т12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Таврійський науковий вісник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наук. журнал. </w:t>
            </w:r>
            <w:r w:rsidR="00EE3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- 2017. - Вип. 97. 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110 с. – </w:t>
            </w:r>
            <w:r w:rsidR="00EE3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="00EE3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Економічніі</w:t>
            </w:r>
            <w:proofErr w:type="spellEnd"/>
            <w:r w:rsidR="00EE3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науки).</w:t>
            </w: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38D3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Т12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Таврійський науковий вісник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наук. журнал. </w:t>
            </w:r>
            <w:r w:rsidR="00EE3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- 2017. - Вип. 97.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286 с. – </w:t>
            </w:r>
            <w:r w:rsidR="00EE3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(Сільськогосподарські науки).</w:t>
            </w: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38D3" w:rsidRPr="004B63E0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Т12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Таврійський науковий вісник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наук. журнал.</w:t>
            </w:r>
            <w:r w:rsidR="00EE3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E3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2017. - Вип. 98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– 88 с. – </w:t>
            </w:r>
            <w:r w:rsidR="00EE3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="00EE3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Економічніі</w:t>
            </w:r>
            <w:proofErr w:type="spellEnd"/>
            <w:r w:rsidR="00EE3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науки).</w:t>
            </w: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38D3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Т12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Таврійський науковий вісник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наук. журнал. </w:t>
            </w:r>
            <w:r w:rsidR="00991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- 2017. 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Вип. 98. –</w:t>
            </w:r>
            <w:r w:rsidR="003F0F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242 с. – </w:t>
            </w:r>
            <w:r w:rsidR="00EA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991C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Сільськогосподарські науки</w:t>
            </w:r>
            <w:r w:rsidR="00EA07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38D3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631.171</w:t>
            </w: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М38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Машини, обладнання та їх використання при переробці сільськогосподарської продукції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 виконання лабораторних робіт для здобувачів вищої освіти ступеня "бакалавр" напряму 6.100102 "Процеси, машини та обладнання АПВ" денної та заочної форм навчання / уклад. О.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О. І.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Н. І. Кім. — Електрон. текст. дані. – Миколаїв : МНАУ, 2017. – 60 с. – Копія друк. вид.</w:t>
            </w: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38D3" w:rsidRPr="004B63E0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631.3</w:t>
            </w: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М38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Машини та обладнання для АПВ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до виконання лабораторних робіт (Модуль № 8 "Машини для підготовки врожаю до зберігання") для здобувачів вищої освіти ступеня "Бакалавр" за спеціальністю 208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Агроінженерія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" денної форми навчання / уклад. А.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Галєєва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Грубань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М. 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Шатохін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— Електрон. текст. да</w:t>
            </w:r>
            <w:r w:rsidR="00236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ні. – Миколаїв : МНАУ, 2017. 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с. – Копія друк. вид.</w:t>
            </w: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38D3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631.35</w:t>
            </w: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М38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Машини та обладнання для АПК. Модуль 1 "Машини та знаряддя для обробітку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грунту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 виконання практичних робіт (Модуль 1 "Машини та знаряддя для обробітку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грунту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") для здобувачів вищої освіти ступеня "бакалавр" спеціальності 141 "Електроенергетика, електротехніка та електромеханіка" денної форми навчання / уклад. А.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Пастушенко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О. І.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— Електрон. текст. дані. – Миколаїв : МНАУ, 2017. – 39 с. – Копія друк. вид.</w:t>
            </w: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38D3" w:rsidRPr="004B63E0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631.36</w:t>
            </w: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О-13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Обгрунтування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інженерних рішень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метод</w:t>
            </w:r>
            <w:r w:rsidR="00153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 w:rsidR="00153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виконання лабораторних робіт для здобувачів вищої освіти ОКР "спеціаліст" спеціальності 208 -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Агроінженерія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денної та заочної форм навчання / уклад. : О.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Стрельцов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О. І.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— Електрон. текст. дані. – Миколаїв : МНАУ, 2017. – 56 с.</w:t>
            </w: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38D3" w:rsidRPr="004B63E0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38D3" w:rsidRPr="004B63E0" w:rsidRDefault="000E38D3" w:rsidP="00DB0D85">
            <w:pPr>
              <w:rPr>
                <w:lang w:val="uk-UA"/>
              </w:rPr>
            </w:pPr>
          </w:p>
          <w:p w:rsidR="000E38D3" w:rsidRDefault="000E38D3" w:rsidP="00DB0D8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635.07</w:t>
            </w:r>
          </w:p>
          <w:p w:rsidR="000E38D3" w:rsidRDefault="000E38D3" w:rsidP="00DB0D8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Т38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0E38D3" w:rsidRDefault="000E38D3" w:rsidP="00DB0D8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Технологія переробки сільськогосподарської продукції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метод</w:t>
            </w:r>
            <w:r w:rsidR="00153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 w:rsidR="00153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виконання лабораторних робіт для здобувачів вищої освіти ступеня "магістр" та ОКР "спеціаліст" спеціальності 208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Агроінженерія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" денної та заочної форм навчання / уклад. :О.А.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Пастушенко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О.І.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– Миколаїв : МНАУ, 2017. – 34 с.</w:t>
            </w:r>
          </w:p>
          <w:p w:rsidR="000E38D3" w:rsidRDefault="000E38D3" w:rsidP="00DB0D8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0E38D3" w:rsidRDefault="000E38D3" w:rsidP="00DB0D8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38D3" w:rsidRPr="00935222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635.1/8</w:t>
            </w: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С47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Слєпцов Ю.</w:t>
            </w:r>
            <w:r w:rsidR="009352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Органічне овочівництво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/ Ю.</w:t>
            </w:r>
            <w:r w:rsidR="009352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  <w:r w:rsidR="009352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Слєпцов, І.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Федосів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– Вінниця 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Нілан-ЛТД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2016. – 272 с. </w:t>
            </w: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38D3" w:rsidRPr="004B63E0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635.9</w:t>
            </w: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Д33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Декоративна дендрологія та квітникарство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до виконання практичних робіт для здобувачів вищої освіти ступеня магістр спеціальності 201 "Агрономія" денної форми навчання / уклад. : В. Г. Миколайчук, А. В. Чернова. — Електрон. текст. дані. – Миколаїв : МНАУ, 2017. – 44 с. – Копія друк. вид.</w:t>
            </w: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38D3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636.2</w:t>
            </w: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М75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Молочне скотарство в фермерських та особистих селянських господарствах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/ О. Ф. Гончар, Ю. М.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Сотніченко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В. М.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О. В. Бойко. 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: ЧКПП, 2017. – 228 с. </w:t>
            </w: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38D3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636.3</w:t>
            </w: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В41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Вівчарство та козівництво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фахов</w:t>
            </w:r>
            <w:proofErr w:type="spellEnd"/>
            <w:r w:rsidR="00612F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12F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емат</w:t>
            </w:r>
            <w:proofErr w:type="spellEnd"/>
            <w:r w:rsidR="00612F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наук</w:t>
            </w:r>
            <w:r w:rsidR="00612F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зб</w:t>
            </w:r>
            <w:r w:rsidR="00612F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- 2017. 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Вип.2</w:t>
            </w:r>
            <w:r w:rsidR="00612F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 с. </w:t>
            </w: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38D3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636.92</w:t>
            </w: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Б33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Бащенко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М. 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Кролівництво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/ М. І.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О. Ф. Гончар, Є. А. Шевченко. 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: ЧКПП, 2017. – 305 с. </w:t>
            </w: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38D3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637.13</w:t>
            </w: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Т38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Технологія виробництва молока і яловичини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щодо виконання практичних занять для здобувачів вищої освіти ступеня "бакалавр" спеціальності 204 - "ТВППТ" денної форми навчання / уклад. Т. В. Підпала. — Електрон. текст. дані. – Миколаїв : МНАУ, 2017. – 55 с. – Копія друк. вид.</w:t>
            </w: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38D3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639.3</w:t>
            </w: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Т38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Технологія виробництва продукції аквакультури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індивідуальні розрахункові завдання для здобувачів вищої освіти ступеня "бакалавр" спеціальності 204 "ТВППТ" денної та заочної форм навчання / уклад. Г.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— Електрон. текст. да</w:t>
            </w:r>
            <w:r w:rsidR="004615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ні. – Миколаїв : МНАУ, 2017. 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 с. – Копія друк. вид.</w:t>
            </w: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967E05" w:rsidRDefault="00967E0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967E05" w:rsidRPr="00032DF1" w:rsidRDefault="00032DF1" w:rsidP="00032DF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032DF1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Лінгвістика. Мовознавство. Мови</w:t>
            </w: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38D3" w:rsidRPr="004B63E0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811.111</w:t>
            </w: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H33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Hashemi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L.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Grammar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First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Certificate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with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answers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 L.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Hashemi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B.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Thomas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Cambridge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Univeraity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2008. – 159 c. +  CD. </w:t>
            </w: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38D3" w:rsidRPr="004B63E0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811.111</w:t>
            </w: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K41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Key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A.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English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First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 A.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London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Macmillan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2014. – 111 c. </w:t>
            </w: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38D3" w:rsidRPr="004B63E0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811.111</w:t>
            </w: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M43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May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P</w:t>
            </w:r>
            <w:r w:rsidR="00E259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Compact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First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Student's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with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answers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Cambridge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English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 P.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Cambridge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Univeraity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2014. – 159 c. + 3 CD. </w:t>
            </w: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38D3" w:rsidRPr="004B63E0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811.111</w:t>
            </w: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M43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May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P</w:t>
            </w:r>
            <w:r w:rsidR="002D09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Compact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First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Student's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without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answers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Cambridge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English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 P.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Cambridge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Univeraity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2014. – 127 c. + CD</w:t>
            </w: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38D3" w:rsidRPr="004B63E0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811.111</w:t>
            </w: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M43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May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P</w:t>
            </w:r>
            <w:r w:rsidR="002D09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Compact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First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Teacher's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Cambridge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English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 P.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Cambridge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Univeraity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2014. – 94 c. </w:t>
            </w:r>
            <w:r w:rsidR="002D09D7">
              <w:rPr>
                <w:rFonts w:ascii="Times New Roman" w:hAnsi="Times New Roman" w:cs="Times New Roman"/>
                <w:i/>
                <w:iCs/>
                <w:lang w:val="uk-UA"/>
              </w:rPr>
              <w:t xml:space="preserve"> </w:t>
            </w: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38D3" w:rsidRPr="004B63E0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811.111</w:t>
            </w: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M43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May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P</w:t>
            </w:r>
            <w:r w:rsidR="002D09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Compact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First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Workbook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with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answers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Cambridge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English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 P.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Cambridge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Univeraity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2014. – 63 c</w:t>
            </w: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38D3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811.161.2</w:t>
            </w: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У45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Українська мова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для 10-11 класів / О. М.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Біляєв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Л. М.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Симоненкова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Л. В. Скуратівський, Г. Т. </w:t>
            </w:r>
            <w:proofErr w:type="spellStart"/>
            <w:r w:rsidR="00FB46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– К. : Освіта, 2000. –  240 с. </w:t>
            </w: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9B4E82" w:rsidRDefault="009B4E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9B4E82" w:rsidRPr="009B4E82" w:rsidRDefault="009B4E82" w:rsidP="009B4E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9B4E82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Художня література. Літературознавство</w:t>
            </w: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38D3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С20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Сарду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Р.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грехи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 Р.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Сарду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: Клуб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Семейного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2008. – 448 с. </w:t>
            </w: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38D3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Ю16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Юденич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Стремление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убивать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роман / М.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Юденич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– М. : АСТ, 2004. – 380 с. </w:t>
            </w: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38D3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821</w:t>
            </w: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В55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Вишеславський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Українська сповідь : поезії / Л.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Вишеславський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– К. : Олени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Теліги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2004. –  134 с. </w:t>
            </w: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38D3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821.111(73)</w:t>
            </w: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Г21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Гаррисон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крыса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отправляется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фантаст. роман / Г.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Гаррисон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– М. : ЭКСМО, 2004. – 320 с. </w:t>
            </w: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38D3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821.111(73)</w:t>
            </w: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К76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Коэн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С. 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Семнадцать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ангелов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роман / С. А.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: Азбука, 2008. – 317 с. </w:t>
            </w: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38D3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821.161.1</w:t>
            </w: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Д18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Данилова 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Фаберже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 А. Данилова. – М. 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Эксмо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2011. – 352 с. </w:t>
            </w: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38D3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821.161.1</w:t>
            </w: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П54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Полякова 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Предчувствия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 обманули : роман / Т. Полякова. – М. : ЭКСМО, 2009. – 320 с. </w:t>
            </w: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38D3" w:rsidRPr="004B63E0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821.161.2</w:t>
            </w: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С42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Скаліцкі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73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Музічка</w:t>
            </w:r>
            <w:proofErr w:type="spellEnd"/>
            <w:r w:rsidR="00073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повість / М.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Скаліцкі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– Миколаїв :</w:t>
            </w:r>
            <w:r w:rsidR="00073D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Вид-во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2007. – 152 с. </w:t>
            </w: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38D3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821.161.2</w:t>
            </w: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Т76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Троянов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Дядилешины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советы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/ А.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Николаев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: </w:t>
            </w:r>
            <w:proofErr w:type="spellStart"/>
            <w:r w:rsidR="00815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Изд-во</w:t>
            </w:r>
            <w:proofErr w:type="spellEnd"/>
            <w:r w:rsidR="00815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Ирины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Гудым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2009. – 152 с. </w:t>
            </w: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158A6" w:rsidRDefault="008158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8158A6" w:rsidRPr="008158A6" w:rsidRDefault="008158A6" w:rsidP="008158A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8158A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Історія України</w:t>
            </w: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38D3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947.7</w:t>
            </w: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З-33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Заповідними стежками степу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путівник. – К., 2002. – </w:t>
            </w:r>
            <w:r w:rsidR="00815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 с. </w:t>
            </w: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38D3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947.7</w:t>
            </w: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І-90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Історія та культура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158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щодо проведення студентської олімпіади для здобувачів вищої освіти ступеня "бакалавр" усіх спеціальностей денної форми навчання / уклад. Т. В. Березовська. — Електрон. текст. дані. – Миколаїв : МНАУ, 2017. – 15 с. – Копія друк. вид.</w:t>
            </w: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38D3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947.7</w:t>
            </w: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К56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Ковальова 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Бугогардівська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паланка / О. Ковальова. – Миколаїв 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Іліон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2011. –  300 с. </w:t>
            </w: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38D3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947.7</w:t>
            </w: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П16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Панченко 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Небо Левка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Мацієвича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нарис / В. Панченко. – К. : Пульсари, 2009. – 52 с. </w:t>
            </w: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38D3" w:rsidRPr="008158A6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947.7</w:t>
            </w: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Ш66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Шкварець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В. П.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Ілля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Борщак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Життя, діяльність, творчість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/ В. П.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Шкварець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– Миколаїв : МДГУ ім. П.Могили, 2002. – 136 с. </w:t>
            </w: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38D3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947.7(477.73)</w:t>
            </w: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Т35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Терновский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М. 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Водолазные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истории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 М. В.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 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Николаев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Ирины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Гудым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2009. – 176 с. </w:t>
            </w: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lang w:val="uk-UA"/>
              </w:rPr>
            </w:pPr>
          </w:p>
          <w:p w:rsidR="000E38D3" w:rsidRDefault="000E38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55E22" w:rsidRDefault="00055E22"/>
    <w:sectPr w:rsidR="00055E22" w:rsidSect="00C3798F">
      <w:pgSz w:w="12240" w:h="15840" w:code="9"/>
      <w:pgMar w:top="1134" w:right="850" w:bottom="1134" w:left="1701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31621"/>
    <w:multiLevelType w:val="hybridMultilevel"/>
    <w:tmpl w:val="43F2F08C"/>
    <w:lvl w:ilvl="0" w:tplc="AE3EF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E7C3F"/>
    <w:rsid w:val="0001018C"/>
    <w:rsid w:val="00023A47"/>
    <w:rsid w:val="00032DF1"/>
    <w:rsid w:val="000410C0"/>
    <w:rsid w:val="00055E22"/>
    <w:rsid w:val="00073DED"/>
    <w:rsid w:val="000E38D3"/>
    <w:rsid w:val="00153147"/>
    <w:rsid w:val="001533BC"/>
    <w:rsid w:val="001974A9"/>
    <w:rsid w:val="00207100"/>
    <w:rsid w:val="0022453A"/>
    <w:rsid w:val="002363A6"/>
    <w:rsid w:val="002B6EF5"/>
    <w:rsid w:val="002D09D7"/>
    <w:rsid w:val="0030198D"/>
    <w:rsid w:val="003E31FD"/>
    <w:rsid w:val="003E7C3F"/>
    <w:rsid w:val="003F0F67"/>
    <w:rsid w:val="00461516"/>
    <w:rsid w:val="004B63E0"/>
    <w:rsid w:val="00565695"/>
    <w:rsid w:val="00612F0C"/>
    <w:rsid w:val="00613325"/>
    <w:rsid w:val="0061518F"/>
    <w:rsid w:val="00642898"/>
    <w:rsid w:val="007E632C"/>
    <w:rsid w:val="008158A6"/>
    <w:rsid w:val="008963F9"/>
    <w:rsid w:val="008E2B75"/>
    <w:rsid w:val="00935222"/>
    <w:rsid w:val="00967E05"/>
    <w:rsid w:val="00991CB7"/>
    <w:rsid w:val="009B4E82"/>
    <w:rsid w:val="00A72925"/>
    <w:rsid w:val="00B31816"/>
    <w:rsid w:val="00B81AE8"/>
    <w:rsid w:val="00B847D7"/>
    <w:rsid w:val="00BC4B67"/>
    <w:rsid w:val="00C3798F"/>
    <w:rsid w:val="00C52885"/>
    <w:rsid w:val="00C53D5F"/>
    <w:rsid w:val="00D72F0D"/>
    <w:rsid w:val="00D72F58"/>
    <w:rsid w:val="00E2591E"/>
    <w:rsid w:val="00EA070F"/>
    <w:rsid w:val="00EC2CF0"/>
    <w:rsid w:val="00EE3C75"/>
    <w:rsid w:val="00F522BF"/>
    <w:rsid w:val="00FB4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3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8</Pages>
  <Words>1715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dcterms:created xsi:type="dcterms:W3CDTF">2018-09-13T13:03:00Z</dcterms:created>
  <dcterms:modified xsi:type="dcterms:W3CDTF">2018-09-14T08:17:00Z</dcterms:modified>
</cp:coreProperties>
</file>