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AA" w:rsidRPr="0038197E" w:rsidRDefault="0038197E" w:rsidP="007F68AA">
      <w:pPr>
        <w:jc w:val="center"/>
        <w:rPr>
          <w:b/>
          <w:sz w:val="32"/>
          <w:szCs w:val="32"/>
          <w:lang w:val="uk-UA"/>
        </w:rPr>
      </w:pPr>
      <w:r w:rsidRPr="0038197E">
        <w:rPr>
          <w:b/>
          <w:sz w:val="32"/>
          <w:szCs w:val="32"/>
          <w:lang w:val="uk-UA"/>
        </w:rPr>
        <w:t>Перелік періодичних видань</w:t>
      </w:r>
      <w:r w:rsidR="009B66E0">
        <w:rPr>
          <w:b/>
          <w:sz w:val="32"/>
          <w:szCs w:val="32"/>
          <w:lang w:val="uk-UA"/>
        </w:rPr>
        <w:t xml:space="preserve"> передплачених</w:t>
      </w:r>
      <w:bookmarkStart w:id="0" w:name="_GoBack"/>
      <w:bookmarkEnd w:id="0"/>
      <w:r w:rsidRPr="0038197E">
        <w:rPr>
          <w:b/>
          <w:sz w:val="32"/>
          <w:szCs w:val="32"/>
          <w:lang w:val="uk-UA"/>
        </w:rPr>
        <w:t xml:space="preserve"> на 2024 рік</w:t>
      </w:r>
    </w:p>
    <w:p w:rsidR="0038197E" w:rsidRDefault="0038197E" w:rsidP="007F68AA">
      <w:pPr>
        <w:jc w:val="center"/>
        <w:rPr>
          <w:b/>
          <w:lang w:val="uk-UA"/>
        </w:rPr>
      </w:pPr>
    </w:p>
    <w:p w:rsidR="0038197E" w:rsidRDefault="0038197E" w:rsidP="0038197E">
      <w:pPr>
        <w:rPr>
          <w:b/>
          <w:lang w:val="uk-UA"/>
        </w:rPr>
      </w:pP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Агроном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Вечірній Миколаїв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Вісник аграрної науки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Все про бухгалтерський облік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Все про працю і зарплату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Економіка України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Економіка. Фінанси. Право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Енерготехнології та ресурсозбереження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Заробітна плата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Зерно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Кадровик. UA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Казна України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Карантин і захист рослин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Кібернетика та системний аналіз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Ландшафт і архітектура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Охорона праці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Пасіка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Південна правда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Праця та зарплата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Пропозиція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Садівництво та овочівництво. Технології і інновації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 xml:space="preserve">Системні дослідження та інформаційні технології 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Статистика України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Техніка і технології АПК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Український ботанічний журнал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Український метрологічний журнал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 xml:space="preserve">Урядовий кур’єр 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Фізіологія рослин і генетика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Фінанси України</w:t>
      </w:r>
    </w:p>
    <w:p w:rsidR="0038197E" w:rsidRPr="0038197E" w:rsidRDefault="0038197E" w:rsidP="0038197E">
      <w:pPr>
        <w:spacing w:line="276" w:lineRule="auto"/>
        <w:rPr>
          <w:sz w:val="28"/>
          <w:szCs w:val="28"/>
          <w:lang w:val="uk-UA"/>
        </w:rPr>
      </w:pPr>
      <w:r w:rsidRPr="0038197E">
        <w:rPr>
          <w:sz w:val="28"/>
          <w:szCs w:val="28"/>
          <w:lang w:val="uk-UA"/>
        </w:rPr>
        <w:t>Фінансовий контроль</w:t>
      </w:r>
    </w:p>
    <w:p w:rsidR="0038197E" w:rsidRPr="0038197E" w:rsidRDefault="0038197E" w:rsidP="0038197E">
      <w:pPr>
        <w:rPr>
          <w:b/>
          <w:lang w:val="uk-UA"/>
        </w:rPr>
      </w:pPr>
    </w:p>
    <w:p w:rsidR="0038197E" w:rsidRPr="0038197E" w:rsidRDefault="0038197E" w:rsidP="0038197E">
      <w:pPr>
        <w:rPr>
          <w:b/>
          <w:lang w:val="uk-UA"/>
        </w:rPr>
      </w:pPr>
    </w:p>
    <w:sectPr w:rsidR="0038197E" w:rsidRPr="0038197E" w:rsidSect="0001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AA"/>
    <w:rsid w:val="000016C8"/>
    <w:rsid w:val="00012D95"/>
    <w:rsid w:val="0004426E"/>
    <w:rsid w:val="0011497E"/>
    <w:rsid w:val="0012777F"/>
    <w:rsid w:val="001377B2"/>
    <w:rsid w:val="001A365C"/>
    <w:rsid w:val="00200276"/>
    <w:rsid w:val="00207811"/>
    <w:rsid w:val="00231896"/>
    <w:rsid w:val="00263CB5"/>
    <w:rsid w:val="00273980"/>
    <w:rsid w:val="0028709B"/>
    <w:rsid w:val="00290C2A"/>
    <w:rsid w:val="0029198A"/>
    <w:rsid w:val="002A620C"/>
    <w:rsid w:val="002B201F"/>
    <w:rsid w:val="00332300"/>
    <w:rsid w:val="0038197E"/>
    <w:rsid w:val="00384524"/>
    <w:rsid w:val="003A2904"/>
    <w:rsid w:val="004B5609"/>
    <w:rsid w:val="00584654"/>
    <w:rsid w:val="005A7C62"/>
    <w:rsid w:val="005B56FC"/>
    <w:rsid w:val="00626D17"/>
    <w:rsid w:val="00644057"/>
    <w:rsid w:val="006814B4"/>
    <w:rsid w:val="006C0893"/>
    <w:rsid w:val="006D58A5"/>
    <w:rsid w:val="006E6C23"/>
    <w:rsid w:val="0072268E"/>
    <w:rsid w:val="007F68AA"/>
    <w:rsid w:val="00843761"/>
    <w:rsid w:val="008806FC"/>
    <w:rsid w:val="008A0512"/>
    <w:rsid w:val="0095050B"/>
    <w:rsid w:val="009530B5"/>
    <w:rsid w:val="00990E1B"/>
    <w:rsid w:val="009B66E0"/>
    <w:rsid w:val="009E3214"/>
    <w:rsid w:val="009F1BB7"/>
    <w:rsid w:val="00A72CDF"/>
    <w:rsid w:val="00AC69E4"/>
    <w:rsid w:val="00AF30DE"/>
    <w:rsid w:val="00B27A7E"/>
    <w:rsid w:val="00B8051F"/>
    <w:rsid w:val="00B93A4E"/>
    <w:rsid w:val="00CA047B"/>
    <w:rsid w:val="00D01D8F"/>
    <w:rsid w:val="00D161DB"/>
    <w:rsid w:val="00D21588"/>
    <w:rsid w:val="00D31768"/>
    <w:rsid w:val="00D55F5C"/>
    <w:rsid w:val="00DA2981"/>
    <w:rsid w:val="00E62FA7"/>
    <w:rsid w:val="00E97771"/>
    <w:rsid w:val="00EA40B0"/>
    <w:rsid w:val="00EB22D8"/>
    <w:rsid w:val="00EB42B1"/>
    <w:rsid w:val="00F774BF"/>
    <w:rsid w:val="00F969C1"/>
    <w:rsid w:val="00F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1DCB"/>
  <w15:docId w15:val="{0CC7B4AC-0CCA-4266-8F38-70A2CE90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AA"/>
    <w:pPr>
      <w:spacing w:after="0" w:line="240" w:lineRule="auto"/>
      <w:ind w:firstLine="0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3A4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3A4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3A4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A4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A4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A4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A4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A4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A4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A4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3A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93A4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3A4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93A4E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3A4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B93A4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3A4E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3A4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93A4E"/>
    <w:rPr>
      <w:b/>
      <w:bCs/>
      <w:spacing w:val="0"/>
    </w:rPr>
  </w:style>
  <w:style w:type="character" w:styleId="a9">
    <w:name w:val="Emphasis"/>
    <w:uiPriority w:val="20"/>
    <w:qFormat/>
    <w:rsid w:val="00B93A4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93A4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B93A4E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3A4E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3A4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93A4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3A4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93A4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93A4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93A4E"/>
    <w:rPr>
      <w:smallCaps/>
    </w:rPr>
  </w:style>
  <w:style w:type="character" w:styleId="af1">
    <w:name w:val="Intense Reference"/>
    <w:uiPriority w:val="32"/>
    <w:qFormat/>
    <w:rsid w:val="00B93A4E"/>
    <w:rPr>
      <w:b/>
      <w:bCs/>
      <w:smallCaps/>
      <w:color w:val="auto"/>
    </w:rPr>
  </w:style>
  <w:style w:type="character" w:styleId="af2">
    <w:name w:val="Book Title"/>
    <w:uiPriority w:val="33"/>
    <w:qFormat/>
    <w:rsid w:val="00B93A4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3A4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63CB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3CB5"/>
    <w:rPr>
      <w:rFonts w:ascii="Segoe UI" w:eastAsia="Calibri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2023-11-02T12:40:00Z</cp:lastPrinted>
  <dcterms:created xsi:type="dcterms:W3CDTF">2025-05-12T09:27:00Z</dcterms:created>
  <dcterms:modified xsi:type="dcterms:W3CDTF">2025-05-12T09:45:00Z</dcterms:modified>
</cp:coreProperties>
</file>